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98E" w:rsidRPr="00C6198E" w:rsidRDefault="00C6198E" w:rsidP="00C6198E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C6198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Опорний конспект</w:t>
      </w:r>
    </w:p>
    <w:p w:rsidR="00C6198E" w:rsidRDefault="00C6198E" w:rsidP="00C6198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:rsidR="00C6198E" w:rsidRDefault="00C6198E" w:rsidP="00C619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Джерела електричного струму. Природа сторонніх сил.</w:t>
      </w:r>
    </w:p>
    <w:p w:rsidR="00C6198E" w:rsidRDefault="00C6198E" w:rsidP="00C619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ЕРС джерела струму.</w:t>
      </w:r>
    </w:p>
    <w:p w:rsidR="00C6198E" w:rsidRDefault="00C6198E" w:rsidP="00C619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Закон Ома для повного кола.</w:t>
      </w:r>
    </w:p>
    <w:p w:rsidR="00C6198E" w:rsidRPr="005E71A4" w:rsidRDefault="00C6198E" w:rsidP="00C619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Наслідки із закону Ома для повного кола.</w:t>
      </w:r>
    </w:p>
    <w:p w:rsidR="00C6198E" w:rsidRDefault="00C6198E" w:rsidP="00C619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Запобіжники. Їх види.</w:t>
      </w:r>
    </w:p>
    <w:p w:rsidR="00C6198E" w:rsidRDefault="00C6198E" w:rsidP="00C6198E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створення електричного поля «відповідають» джерела струму. У джерелах електричного струму електричне поле створюється завдяки розділенню різнойменних електричних зарядів.  У результаті на одному полюсі джерела накопичуються частинки, що мають позитивний заряд, а на другому – частинки, що мають негативний заряд. Між полюсами виникає електричне поле. Під дією цього поля у провіднику, який з’єднує полюси джерела, вільні заряджені частинки починають напрямлений рух, тобто виникає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електричний струм.</w:t>
      </w:r>
    </w:p>
    <w:p w:rsidR="00C6198E" w:rsidRDefault="00C6198E" w:rsidP="00C6198E">
      <w:pPr>
        <w:ind w:left="36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Однак розділити різнойменні заряди не так просто, адже між ними існують сили притягання і ці сили треба подолати. І виконують цю роботу так звані, </w:t>
      </w:r>
      <w:r w:rsidRPr="00E52257">
        <w:rPr>
          <w:rFonts w:ascii="Times New Roman" w:hAnsi="Times New Roman" w:cs="Times New Roman"/>
          <w:sz w:val="28"/>
          <w:szCs w:val="28"/>
          <w:u w:val="single"/>
          <w:lang w:val="uk-UA"/>
        </w:rPr>
        <w:t>сторонні сили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</w:p>
    <w:p w:rsidR="00C6198E" w:rsidRPr="00AC1963" w:rsidRDefault="00C6198E" w:rsidP="00C6198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1963">
        <w:rPr>
          <w:rFonts w:ascii="Times New Roman" w:hAnsi="Times New Roman" w:cs="Times New Roman"/>
          <w:sz w:val="28"/>
          <w:szCs w:val="28"/>
          <w:lang w:val="uk-UA"/>
        </w:rPr>
        <w:t>Різні джерела струму виконують різну роботу по перенесенню електричного заряду замкнутим колом. Щоб описати здатність джерела виконувати роботу вводять поняття ЕРС – електрорушійної сили джерела струму.</w:t>
      </w:r>
    </w:p>
    <w:p w:rsidR="00C6198E" w:rsidRPr="00D42C39" w:rsidRDefault="00C6198E" w:rsidP="00C6198E">
      <w:pPr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D42C39">
        <w:rPr>
          <w:rFonts w:ascii="Times New Roman" w:hAnsi="Times New Roman" w:cs="Times New Roman"/>
          <w:b/>
          <w:sz w:val="52"/>
          <w:szCs w:val="52"/>
          <w:lang w:val="uk-UA"/>
        </w:rPr>
        <w:t xml:space="preserve">ε </w:t>
      </w:r>
      <w:r w:rsidRPr="00D42C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48"/>
                <w:szCs w:val="48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48"/>
                <w:szCs w:val="48"/>
                <w:lang w:val="uk-UA"/>
              </w:rPr>
              <m:t>А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48"/>
                <w:szCs w:val="48"/>
                <w:lang w:val="en-US"/>
              </w:rPr>
              <m:t>q</m:t>
            </m:r>
          </m:den>
        </m:f>
      </m:oMath>
      <w:r>
        <w:rPr>
          <w:rFonts w:ascii="Times New Roman" w:eastAsiaTheme="minorEastAsia" w:hAnsi="Times New Roman" w:cs="Times New Roman"/>
          <w:b/>
          <w:sz w:val="48"/>
          <w:szCs w:val="48"/>
          <w:lang w:val="uk-UA"/>
        </w:rPr>
        <w:t xml:space="preserve">               </w:t>
      </w:r>
      <w:r w:rsidRPr="00467F1B">
        <w:rPr>
          <w:rFonts w:ascii="Times New Roman" w:eastAsiaTheme="minorEastAsia" w:hAnsi="Times New Roman" w:cs="Times New Roman"/>
          <w:sz w:val="48"/>
          <w:szCs w:val="48"/>
          <w:lang w:val="uk-UA"/>
        </w:rPr>
        <w:t>[</w:t>
      </w:r>
      <w:r w:rsidRPr="00467F1B">
        <w:rPr>
          <w:rFonts w:ascii="Times New Roman" w:eastAsiaTheme="minorEastAsia" w:hAnsi="Times New Roman" w:cs="Times New Roman"/>
          <w:sz w:val="40"/>
          <w:szCs w:val="40"/>
          <w:lang w:val="uk-UA"/>
        </w:rPr>
        <w:t>В</w:t>
      </w:r>
      <w:r w:rsidRPr="00467F1B">
        <w:rPr>
          <w:rFonts w:ascii="Times New Roman" w:eastAsiaTheme="minorEastAsia" w:hAnsi="Times New Roman" w:cs="Times New Roman"/>
          <w:sz w:val="48"/>
          <w:szCs w:val="48"/>
          <w:lang w:val="uk-UA"/>
        </w:rPr>
        <w:t>]</w:t>
      </w:r>
      <w:r>
        <w:rPr>
          <w:rFonts w:ascii="Times New Roman" w:eastAsiaTheme="minorEastAsia" w:hAnsi="Times New Roman" w:cs="Times New Roman"/>
          <w:sz w:val="48"/>
          <w:szCs w:val="48"/>
          <w:lang w:val="uk-UA"/>
        </w:rPr>
        <w:t xml:space="preserve"> 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48"/>
                <w:szCs w:val="4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8"/>
                <w:szCs w:val="48"/>
                <w:lang w:val="uk-UA"/>
              </w:rPr>
              <m:t>Дж</m:t>
            </m:r>
          </m:num>
          <m:den>
            <m:r>
              <w:rPr>
                <w:rFonts w:ascii="Cambria Math" w:eastAsiaTheme="minorEastAsia" w:hAnsi="Cambria Math" w:cs="Times New Roman"/>
                <w:sz w:val="48"/>
                <w:szCs w:val="48"/>
                <w:lang w:val="uk-UA"/>
              </w:rPr>
              <m:t>Кл</m:t>
            </m:r>
          </m:den>
        </m:f>
      </m:oMath>
    </w:p>
    <w:p w:rsidR="00C6198E" w:rsidRDefault="00C6198E" w:rsidP="00C6198E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r>
          <w:rPr>
            <w:rFonts w:ascii="Cambria Math" w:hAnsi="Cambria Math" w:cs="Times New Roman"/>
            <w:sz w:val="28"/>
            <w:szCs w:val="28"/>
            <w:lang w:val="uk-UA"/>
          </w:rPr>
          <m:t>А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  <w:lang w:val="uk-UA"/>
          </w:rPr>
          <m:t>-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робота сторонніх сил, Дж</w:t>
      </w:r>
    </w:p>
    <w:p w:rsidR="00C6198E" w:rsidRDefault="00C6198E" w:rsidP="00C6198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67F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67F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електричний заряд, Кл</w:t>
      </w:r>
    </w:p>
    <w:p w:rsidR="00C6198E" w:rsidRDefault="00C6198E" w:rsidP="00C6198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Електрорушійною силою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називають фізичну величину, яка вимірюється роботою джерела струму по переміщенню одиничного позитивного заряду у замкнутому колі.</w:t>
      </w:r>
    </w:p>
    <w:p w:rsidR="00C6198E" w:rsidRDefault="00C6198E" w:rsidP="00C619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Повне, або замкнуте коло складається з двох частин: внутрішньої (джерела ЕРС) і зовнішньої, яка з’єднує полюси джерела поза ним.</w:t>
      </w:r>
    </w:p>
    <w:p w:rsidR="00C6198E" w:rsidRDefault="00C6198E" w:rsidP="00C6198E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6198E" w:rsidRDefault="00C6198E" w:rsidP="00C6198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Джерело ЕРС, як і будь-який провідник має опір, який називають </w:t>
      </w:r>
      <w:r w:rsidRPr="00C6198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внутрішнім опором </w:t>
      </w:r>
      <w:r w:rsidRPr="00C619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позначають </w:t>
      </w:r>
      <w:r w:rsidRPr="00C6198E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Опір всіх споживачів в колі називають </w:t>
      </w:r>
      <w:r w:rsidRPr="00C6198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зовнішнім опором</w:t>
      </w:r>
      <w:r w:rsidRPr="00C619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позначають </w:t>
      </w:r>
      <w:r w:rsidRPr="00C6198E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C6198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6198E" w:rsidRPr="00B5700B" w:rsidRDefault="00C6198E" w:rsidP="00C619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розрахувати силу струму в замкнутому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колі: </w:t>
      </w:r>
    </w:p>
    <w:p w:rsidR="00C6198E" w:rsidRPr="00C6198E" w:rsidRDefault="00C6198E" w:rsidP="00C6198E">
      <w:pPr>
        <w:pStyle w:val="a3"/>
        <w:jc w:val="center"/>
        <w:rPr>
          <w:rFonts w:ascii="Times New Roman" w:eastAsiaTheme="minorEastAsia" w:hAnsi="Times New Roman" w:cs="Times New Roman"/>
          <w:b/>
          <w:sz w:val="48"/>
          <w:szCs w:val="48"/>
          <w:lang w:val="uk-UA"/>
        </w:rPr>
      </w:pPr>
      <w:r w:rsidRPr="00C6198E">
        <w:rPr>
          <w:rFonts w:ascii="Times New Roman" w:hAnsi="Times New Roman" w:cs="Times New Roman"/>
          <w:b/>
          <w:sz w:val="48"/>
          <w:szCs w:val="48"/>
          <w:lang w:val="uk-UA"/>
        </w:rPr>
        <w:t>І =</w:t>
      </w:r>
      <w:r w:rsidRPr="00C6198E">
        <w:rPr>
          <w:rFonts w:ascii="Times New Roman" w:hAnsi="Times New Roman" w:cs="Times New Roman"/>
          <w:b/>
          <w:sz w:val="48"/>
          <w:szCs w:val="4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48"/>
                <w:szCs w:val="48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48"/>
                <w:szCs w:val="48"/>
                <w:lang w:val="uk-UA"/>
              </w:rPr>
              <m:t>ε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48"/>
                <w:szCs w:val="48"/>
                <w:lang w:val="en-US"/>
              </w:rPr>
              <m:t>R</m:t>
            </m:r>
            <m:r>
              <m:rPr>
                <m:sty m:val="bi"/>
              </m:rPr>
              <w:rPr>
                <w:rFonts w:ascii="Cambria Math" w:hAnsi="Cambria Math" w:cs="Times New Roman"/>
                <w:sz w:val="48"/>
                <w:szCs w:val="48"/>
              </w:rPr>
              <m:t>+</m:t>
            </m:r>
            <m:r>
              <m:rPr>
                <m:sty m:val="bi"/>
              </m:rPr>
              <w:rPr>
                <w:rFonts w:ascii="Cambria Math" w:hAnsi="Cambria Math" w:cs="Times New Roman"/>
                <w:sz w:val="48"/>
                <w:szCs w:val="48"/>
                <w:lang w:val="en-US"/>
              </w:rPr>
              <m:t>r</m:t>
            </m:r>
          </m:den>
        </m:f>
      </m:oMath>
    </w:p>
    <w:p w:rsidR="00C6198E" w:rsidRDefault="00C6198E" w:rsidP="00C6198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Це співвідношення називають </w:t>
      </w:r>
      <w:r w:rsidRPr="00B5700B">
        <w:rPr>
          <w:rFonts w:ascii="Times New Roman" w:hAnsi="Times New Roman" w:cs="Times New Roman"/>
          <w:sz w:val="28"/>
          <w:szCs w:val="28"/>
          <w:u w:val="single"/>
          <w:lang w:val="uk-UA"/>
        </w:rPr>
        <w:t>законом Ома для повного кола</w:t>
      </w:r>
      <w:r>
        <w:rPr>
          <w:rFonts w:ascii="Times New Roman" w:hAnsi="Times New Roman" w:cs="Times New Roman"/>
          <w:sz w:val="28"/>
          <w:szCs w:val="28"/>
          <w:lang w:val="uk-UA"/>
        </w:rPr>
        <w:t>: сила струму в замкнутому колі прямо пропорційна ЕРС джерела і обернено пропорційна сумі зовнішнього і внутрішнього опорів.</w:t>
      </w:r>
    </w:p>
    <w:p w:rsidR="00C6198E" w:rsidRDefault="00C6198E" w:rsidP="00C6198E">
      <w:pPr>
        <w:pStyle w:val="a3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A2E67">
        <w:rPr>
          <w:rFonts w:ascii="Times New Roman" w:eastAsiaTheme="minorEastAsia" w:hAnsi="Times New Roman" w:cs="Times New Roman"/>
          <w:sz w:val="28"/>
          <w:szCs w:val="28"/>
          <w:u w:val="single"/>
          <w:lang w:val="uk-UA"/>
        </w:rPr>
        <w:t>Висновок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: якщо з’єднати полюси джерела струму провідником, опір якого дуже малий, то виникне коротке замикання і сила струму різко збільшується.</w:t>
      </w:r>
    </w:p>
    <w:p w:rsidR="00C6198E" w:rsidRDefault="00C6198E" w:rsidP="00C6198E">
      <w:pPr>
        <w:pStyle w:val="a3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Коротке замикання може виникнути у випадку порушення ізоляції проводів або під час ремонту елементів живлення, які перебувають під напругою (це є с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мертельно небезпечним!)</w:t>
      </w:r>
    </w:p>
    <w:p w:rsidR="00C6198E" w:rsidRDefault="00C6198E" w:rsidP="00C6198E">
      <w:pPr>
        <w:pStyle w:val="a3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u w:val="single"/>
          <w:lang w:val="uk-UA"/>
        </w:rPr>
        <w:t>Висновок: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при паралельному з’єднанні кількох споживачів загальний опір зменшується і сила струму різко збільшується.</w:t>
      </w:r>
    </w:p>
    <w:p w:rsidR="00C6198E" w:rsidRPr="008545F5" w:rsidRDefault="00C6198E" w:rsidP="00C6198E">
      <w:pPr>
        <w:pStyle w:val="a3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Сила струму дорівнює:     </w:t>
      </w:r>
      <w:proofErr w:type="spellStart"/>
      <w:r>
        <w:rPr>
          <w:rFonts w:ascii="Times New Roman" w:eastAsiaTheme="minorEastAsia" w:hAnsi="Times New Roman" w:cs="Times New Roman"/>
          <w:sz w:val="52"/>
          <w:szCs w:val="52"/>
          <w:lang w:val="uk-UA"/>
        </w:rPr>
        <w:t>І</w:t>
      </w:r>
      <w:r>
        <w:rPr>
          <w:rFonts w:ascii="Times New Roman" w:eastAsiaTheme="minorEastAsia" w:hAnsi="Times New Roman" w:cs="Times New Roman"/>
          <w:sz w:val="52"/>
          <w:szCs w:val="52"/>
          <w:vertAlign w:val="subscript"/>
          <w:lang w:val="uk-UA"/>
        </w:rPr>
        <w:t>к.з</w:t>
      </w:r>
      <w:proofErr w:type="spellEnd"/>
      <w:r>
        <w:rPr>
          <w:rFonts w:ascii="Times New Roman" w:eastAsiaTheme="minorEastAsia" w:hAnsi="Times New Roman" w:cs="Times New Roman"/>
          <w:sz w:val="52"/>
          <w:szCs w:val="52"/>
          <w:vertAlign w:val="subscript"/>
          <w:lang w:val="uk-UA"/>
        </w:rPr>
        <w:t>.</w:t>
      </w:r>
      <w:r>
        <w:rPr>
          <w:rFonts w:ascii="Times New Roman" w:eastAsiaTheme="minorEastAsia" w:hAnsi="Times New Roman" w:cs="Times New Roman"/>
          <w:sz w:val="52"/>
          <w:szCs w:val="52"/>
          <w:lang w:val="uk-UA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52"/>
                <w:szCs w:val="52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52"/>
                <w:szCs w:val="52"/>
                <w:lang w:val="uk-UA"/>
              </w:rPr>
              <m:t>ε</m:t>
            </m:r>
          </m:num>
          <m:den>
            <m:r>
              <w:rPr>
                <w:rFonts w:ascii="Cambria Math" w:eastAsiaTheme="minorEastAsia" w:hAnsi="Cambria Math" w:cs="Times New Roman"/>
                <w:sz w:val="52"/>
                <w:szCs w:val="52"/>
                <w:lang w:val="en-US"/>
              </w:rPr>
              <m:t>r</m:t>
            </m:r>
          </m:den>
        </m:f>
      </m:oMath>
      <w:r>
        <w:rPr>
          <w:rFonts w:ascii="Times New Roman" w:eastAsiaTheme="minorEastAsia" w:hAnsi="Times New Roman" w:cs="Times New Roman"/>
          <w:sz w:val="52"/>
          <w:szCs w:val="52"/>
          <w:lang w:val="uk-UA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(Слайд 15)</w:t>
      </w:r>
    </w:p>
    <w:p w:rsidR="00C6198E" w:rsidRPr="00326F0F" w:rsidRDefault="00C6198E" w:rsidP="00C6198E">
      <w:pPr>
        <w:pStyle w:val="a3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C6198E" w:rsidRDefault="00C6198E" w:rsidP="00C6198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4B74">
        <w:rPr>
          <w:rFonts w:ascii="Times New Roman" w:hAnsi="Times New Roman" w:cs="Times New Roman"/>
          <w:sz w:val="52"/>
          <w:szCs w:val="52"/>
          <w:lang w:val="uk-UA"/>
        </w:rPr>
        <w:t>І</w:t>
      </w:r>
      <w:r w:rsidRPr="00234B74">
        <w:rPr>
          <w:rFonts w:ascii="Times New Roman" w:hAnsi="Times New Roman" w:cs="Times New Roman"/>
          <w:sz w:val="52"/>
          <w:szCs w:val="52"/>
          <w:vertAlign w:val="subscript"/>
          <w:lang w:val="uk-UA"/>
        </w:rPr>
        <w:t>к.з.</w:t>
      </w:r>
      <w:r>
        <w:rPr>
          <w:rFonts w:ascii="Times New Roman" w:hAnsi="Times New Roman" w:cs="Times New Roman"/>
          <w:sz w:val="52"/>
          <w:szCs w:val="52"/>
          <w:vertAlign w:val="subscript"/>
          <w:lang w:val="uk-UA"/>
        </w:rPr>
        <w:t>-</w:t>
      </w:r>
      <w:proofErr w:type="spellEnd"/>
      <w:r>
        <w:rPr>
          <w:rFonts w:ascii="Times New Roman" w:hAnsi="Times New Roman" w:cs="Times New Roman"/>
          <w:sz w:val="52"/>
          <w:szCs w:val="52"/>
          <w:vertAlign w:val="subscript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сила струму короткого замикання.</w:t>
      </w:r>
    </w:p>
    <w:p w:rsidR="00D74B6A" w:rsidRDefault="00C6198E" w:rsidP="00C6198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уникнути пожежі у випадку короткого замикання або перевантаження електричного кола, а також не допустити псування споживачів електричної енергії під час небезпечного збільшення сили струму, використовують запобіжники – пристрої, які розмикають електричне коло, якщо сила струму в ньому збільшується понад норму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6198E" w:rsidRPr="00C6198E" w:rsidRDefault="00C6198E" w:rsidP="00C6198E">
      <w:pPr>
        <w:ind w:left="720"/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</w:t>
      </w:r>
      <w:r w:rsidRPr="00C6198E">
        <w:rPr>
          <w:rFonts w:ascii="Times New Roman" w:hAnsi="Times New Roman" w:cs="Times New Roman"/>
          <w:b/>
          <w:bCs/>
          <w:sz w:val="28"/>
          <w:szCs w:val="28"/>
        </w:rPr>
        <w:t>/з</w:t>
      </w:r>
    </w:p>
    <w:p w:rsidR="00C6198E" w:rsidRPr="00C6198E" w:rsidRDefault="00C6198E" w:rsidP="00C6198E">
      <w:pPr>
        <w:ind w:left="720"/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6198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Параграф 18,19. Вправа 12, задача 1. </w:t>
      </w:r>
    </w:p>
    <w:p w:rsidR="00C6198E" w:rsidRPr="00C6198E" w:rsidRDefault="00C6198E" w:rsidP="00C6198E">
      <w:pPr>
        <w:ind w:left="72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C6198E" w:rsidRPr="00C6198E" w:rsidRDefault="00C6198E" w:rsidP="00C6198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6198E" w:rsidRPr="00C61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846FF"/>
    <w:multiLevelType w:val="hybridMultilevel"/>
    <w:tmpl w:val="A32C6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56F06"/>
    <w:multiLevelType w:val="hybridMultilevel"/>
    <w:tmpl w:val="9BD22E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24D"/>
    <w:rsid w:val="00C6198E"/>
    <w:rsid w:val="00D4624D"/>
    <w:rsid w:val="00D7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9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19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9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19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407</Words>
  <Characters>2320</Characters>
  <Application>Microsoft Office Word</Application>
  <DocSecurity>0</DocSecurity>
  <Lines>19</Lines>
  <Paragraphs>5</Paragraphs>
  <ScaleCrop>false</ScaleCrop>
  <Company>User, Inc.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User</dc:creator>
  <cp:keywords/>
  <dc:description/>
  <cp:lastModifiedBy>System User</cp:lastModifiedBy>
  <cp:revision>2</cp:revision>
  <dcterms:created xsi:type="dcterms:W3CDTF">2018-10-14T18:07:00Z</dcterms:created>
  <dcterms:modified xsi:type="dcterms:W3CDTF">2018-10-14T18:14:00Z</dcterms:modified>
</cp:coreProperties>
</file>